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2CE2" w14:textId="7958EE80" w:rsidR="00264835" w:rsidRPr="00222525" w:rsidRDefault="00434512" w:rsidP="00222525">
      <w:pPr>
        <w:pStyle w:val="Heading1"/>
      </w:pPr>
      <w:r>
        <w:t>Essential Document</w:t>
      </w:r>
      <w:r w:rsidR="00157784">
        <w:t>s</w:t>
      </w:r>
      <w:r>
        <w:t xml:space="preserve"> Checklist</w:t>
      </w:r>
    </w:p>
    <w:p w14:paraId="0D9235C1" w14:textId="1A98818B" w:rsidR="00434512" w:rsidRDefault="00434512" w:rsidP="00434512">
      <w:r>
        <w:t>In the event of an emergency, it’s essential to have copies of your important documents. Consider what identification, insurance info and personal documents you want to protect at home in a fire-rated, waterproof container and what items you’d want to include a “go bag” in the event of evacuation. Consider tracking your documents on a spreadsheet.</w:t>
      </w:r>
    </w:p>
    <w:p w14:paraId="67AE6AF7" w14:textId="77777777" w:rsidR="00434512" w:rsidRDefault="00434512" w:rsidP="00434512"/>
    <w:p w14:paraId="4D0DFCDB" w14:textId="1AECE338" w:rsidR="00C620A2" w:rsidRDefault="00434512" w:rsidP="00434512">
      <w:r>
        <w:t>Your digitized records can easily be placed on a password-protected, encrypted flash drive for easy transport. Paper documents should be kept in a water-proof folder.</w:t>
      </w:r>
    </w:p>
    <w:p w14:paraId="0CD598F0" w14:textId="77777777" w:rsidR="00157784" w:rsidRDefault="00157784" w:rsidP="00434512"/>
    <w:p w14:paraId="054CC7BB" w14:textId="77777777" w:rsidR="00157784" w:rsidRDefault="00157784" w:rsidP="00157784">
      <w:pPr>
        <w:pStyle w:val="Heading2"/>
        <w:spacing w:after="240"/>
        <w:sectPr w:rsidR="00157784" w:rsidSect="009E3BDA">
          <w:headerReference w:type="default" r:id="rId7"/>
          <w:footerReference w:type="default" r:id="rId8"/>
          <w:pgSz w:w="12240" w:h="15840"/>
          <w:pgMar w:top="1440" w:right="1080" w:bottom="1440" w:left="1080" w:header="720" w:footer="720" w:gutter="0"/>
          <w:cols w:space="720"/>
        </w:sectPr>
      </w:pPr>
    </w:p>
    <w:p w14:paraId="0EE72C11" w14:textId="57904985" w:rsidR="00264835" w:rsidRPr="00222525" w:rsidRDefault="00434512" w:rsidP="00222525">
      <w:pPr>
        <w:pStyle w:val="Heading2"/>
      </w:pPr>
      <w:r>
        <w:t>Personal Items</w:t>
      </w:r>
    </w:p>
    <w:p w14:paraId="17F500C6" w14:textId="77777777" w:rsidR="00434512" w:rsidRDefault="00434512" w:rsidP="00434512">
      <w:pPr>
        <w:pStyle w:val="Checkbox"/>
        <w:rPr>
          <w:rFonts w:asciiTheme="minorHAnsi" w:hAnsiTheme="minorHAnsi"/>
          <w:szCs w:val="22"/>
        </w:rPr>
      </w:pPr>
      <w:r>
        <w:t>Cherished family photos, tapes, etc.</w:t>
      </w:r>
    </w:p>
    <w:p w14:paraId="2D2B6F12" w14:textId="264F2B08" w:rsidR="00434512" w:rsidRDefault="00434512" w:rsidP="00434512">
      <w:pPr>
        <w:pStyle w:val="Checkbox"/>
      </w:pPr>
      <w:r>
        <w:t>Books or other heirlooms</w:t>
      </w:r>
    </w:p>
    <w:p w14:paraId="7650C66D" w14:textId="70D1D9CE" w:rsidR="00434512" w:rsidRDefault="00434512" w:rsidP="00434512">
      <w:pPr>
        <w:pStyle w:val="Checkbox"/>
      </w:pPr>
      <w:r>
        <w:t>Personal family history</w:t>
      </w:r>
    </w:p>
    <w:p w14:paraId="2F9B9585" w14:textId="416E247B" w:rsidR="00054853" w:rsidRDefault="00434512" w:rsidP="00434512">
      <w:pPr>
        <w:pStyle w:val="Checkbox"/>
      </w:pPr>
      <w:r>
        <w:t>Genealogy records</w:t>
      </w:r>
    </w:p>
    <w:p w14:paraId="25F47596" w14:textId="77777777" w:rsidR="00157784" w:rsidRDefault="00157784" w:rsidP="00157784">
      <w:pPr>
        <w:pStyle w:val="Heading2"/>
      </w:pPr>
      <w:r>
        <w:t>Medical Records</w:t>
      </w:r>
    </w:p>
    <w:p w14:paraId="2E4FC8D2" w14:textId="77777777" w:rsidR="00157784" w:rsidRPr="00157784" w:rsidRDefault="00157784" w:rsidP="00157784">
      <w:pPr>
        <w:pStyle w:val="Checkbox"/>
        <w:rPr>
          <w:rFonts w:asciiTheme="minorHAnsi" w:hAnsiTheme="minorHAnsi"/>
          <w:szCs w:val="22"/>
        </w:rPr>
      </w:pPr>
      <w:r>
        <w:t>Letter of instruction in the event of death</w:t>
      </w:r>
    </w:p>
    <w:p w14:paraId="45D7E526" w14:textId="77777777" w:rsidR="00157784" w:rsidRPr="00157784" w:rsidRDefault="00157784" w:rsidP="00157784">
      <w:pPr>
        <w:pStyle w:val="Checkbox"/>
        <w:rPr>
          <w:rFonts w:asciiTheme="minorHAnsi" w:hAnsiTheme="minorHAnsi"/>
          <w:szCs w:val="22"/>
        </w:rPr>
      </w:pPr>
      <w:r>
        <w:t>Funeral and burial plans</w:t>
      </w:r>
    </w:p>
    <w:p w14:paraId="067EB9E0" w14:textId="77777777" w:rsidR="00157784" w:rsidRPr="00157784" w:rsidRDefault="00157784" w:rsidP="00157784">
      <w:pPr>
        <w:pStyle w:val="Checkbox"/>
        <w:rPr>
          <w:rFonts w:asciiTheme="minorHAnsi" w:hAnsiTheme="minorHAnsi"/>
          <w:szCs w:val="22"/>
        </w:rPr>
      </w:pPr>
      <w:r>
        <w:t>Family health and medical records</w:t>
      </w:r>
    </w:p>
    <w:p w14:paraId="397A5AA6" w14:textId="6C081567" w:rsidR="00157784" w:rsidRPr="00157784" w:rsidRDefault="00157784" w:rsidP="00157784">
      <w:pPr>
        <w:pStyle w:val="Checkbox"/>
        <w:rPr>
          <w:rFonts w:asciiTheme="minorHAnsi" w:hAnsiTheme="minorHAnsi"/>
          <w:szCs w:val="22"/>
        </w:rPr>
      </w:pPr>
      <w:r>
        <w:t>Employee benefits information</w:t>
      </w:r>
    </w:p>
    <w:p w14:paraId="6D970801" w14:textId="77777777" w:rsidR="00157784" w:rsidRDefault="00157784" w:rsidP="009E3BDA">
      <w:pPr>
        <w:pStyle w:val="Body"/>
        <w:spacing w:before="100" w:after="100" w:line="240" w:lineRule="auto"/>
        <w:outlineLvl w:val="2"/>
        <w:rPr>
          <w:rFonts w:cs="Calibri"/>
          <w:b/>
          <w:bCs/>
          <w:color w:val="008996"/>
          <w:sz w:val="24"/>
          <w:szCs w:val="24"/>
        </w:rPr>
        <w:sectPr w:rsidR="00157784" w:rsidSect="00157784">
          <w:type w:val="continuous"/>
          <w:pgSz w:w="12240" w:h="15840"/>
          <w:pgMar w:top="1440" w:right="1080" w:bottom="1440" w:left="1080" w:header="720" w:footer="720" w:gutter="0"/>
          <w:cols w:num="2" w:space="720"/>
        </w:sectPr>
      </w:pPr>
    </w:p>
    <w:p w14:paraId="6E9C827F" w14:textId="25856F2C" w:rsidR="009E3BDA" w:rsidRDefault="00434512" w:rsidP="00A8225A">
      <w:pPr>
        <w:pStyle w:val="Body"/>
        <w:spacing w:before="240" w:after="100" w:line="240" w:lineRule="auto"/>
        <w:outlineLvl w:val="2"/>
        <w:rPr>
          <w:rFonts w:cs="Calibri"/>
          <w:b/>
          <w:bCs/>
          <w:color w:val="008996"/>
          <w:sz w:val="24"/>
          <w:szCs w:val="24"/>
        </w:rPr>
      </w:pPr>
      <w:r>
        <w:rPr>
          <w:rFonts w:cs="Calibri"/>
          <w:b/>
          <w:bCs/>
          <w:color w:val="008996"/>
          <w:sz w:val="24"/>
          <w:szCs w:val="24"/>
        </w:rPr>
        <w:t>Identification</w:t>
      </w:r>
    </w:p>
    <w:p w14:paraId="50152441" w14:textId="77777777" w:rsidR="00434512" w:rsidRDefault="00434512" w:rsidP="00434512">
      <w:pPr>
        <w:pStyle w:val="Checkbox"/>
      </w:pPr>
      <w:r>
        <w:t>Birth, marriage, and death certificates</w:t>
      </w:r>
    </w:p>
    <w:p w14:paraId="3894765F" w14:textId="77777777" w:rsidR="00434512" w:rsidRDefault="00434512" w:rsidP="00434512">
      <w:pPr>
        <w:pStyle w:val="Checkbox"/>
      </w:pPr>
      <w:r>
        <w:t>Passports and visas</w:t>
      </w:r>
    </w:p>
    <w:p w14:paraId="7A8A2FAF" w14:textId="77777777" w:rsidR="00434512" w:rsidRDefault="00434512" w:rsidP="00434512">
      <w:pPr>
        <w:pStyle w:val="Checkbox"/>
      </w:pPr>
      <w:r>
        <w:t>Social security card (or card numbers)</w:t>
      </w:r>
    </w:p>
    <w:p w14:paraId="1795AA0A" w14:textId="77777777" w:rsidR="00434512" w:rsidRDefault="00434512" w:rsidP="00434512">
      <w:pPr>
        <w:pStyle w:val="Checkbox"/>
      </w:pPr>
      <w:r>
        <w:t>Adoption and/or custody decrees</w:t>
      </w:r>
    </w:p>
    <w:p w14:paraId="294520D9" w14:textId="77777777" w:rsidR="00434512" w:rsidRDefault="00434512" w:rsidP="00434512">
      <w:pPr>
        <w:pStyle w:val="Checkbox"/>
      </w:pPr>
      <w:r>
        <w:t>Citizenship papers</w:t>
      </w:r>
    </w:p>
    <w:p w14:paraId="2D69D515" w14:textId="77777777" w:rsidR="00434512" w:rsidRDefault="00434512" w:rsidP="00434512">
      <w:pPr>
        <w:pStyle w:val="Checkbox"/>
      </w:pPr>
      <w:r>
        <w:t>Military papers</w:t>
      </w:r>
    </w:p>
    <w:p w14:paraId="3D9BA268" w14:textId="6A99E818" w:rsidR="00434512" w:rsidRPr="009E3BDA" w:rsidRDefault="00434512" w:rsidP="00434512">
      <w:pPr>
        <w:pStyle w:val="Checkbox"/>
      </w:pPr>
      <w:r>
        <w:t>Employment records</w:t>
      </w:r>
    </w:p>
    <w:p w14:paraId="457479FC" w14:textId="2028E35F" w:rsidR="00C620A2" w:rsidRDefault="00434512" w:rsidP="00A8225A">
      <w:pPr>
        <w:pStyle w:val="Heading2"/>
        <w:spacing w:before="240"/>
      </w:pPr>
      <w:r>
        <w:t>Financial / Insurance</w:t>
      </w:r>
    </w:p>
    <w:p w14:paraId="636636C3" w14:textId="77777777" w:rsidR="00434512" w:rsidRPr="00434512" w:rsidRDefault="00434512" w:rsidP="00434512">
      <w:pPr>
        <w:pStyle w:val="Checkbox"/>
        <w:rPr>
          <w:rFonts w:asciiTheme="minorHAnsi" w:hAnsiTheme="minorHAnsi"/>
          <w:szCs w:val="22"/>
        </w:rPr>
      </w:pPr>
      <w:r>
        <w:t>Mortgage documents</w:t>
      </w:r>
    </w:p>
    <w:p w14:paraId="4E63AA65" w14:textId="77777777" w:rsidR="00434512" w:rsidRPr="00434512" w:rsidRDefault="00434512" w:rsidP="00434512">
      <w:pPr>
        <w:pStyle w:val="Checkbox"/>
        <w:rPr>
          <w:rFonts w:asciiTheme="minorHAnsi" w:hAnsiTheme="minorHAnsi"/>
          <w:szCs w:val="22"/>
        </w:rPr>
      </w:pPr>
      <w:r>
        <w:t>Real estate deeds</w:t>
      </w:r>
    </w:p>
    <w:p w14:paraId="57DD7730" w14:textId="2B3293FA" w:rsidR="00434512" w:rsidRPr="00434512" w:rsidRDefault="00434512" w:rsidP="00434512">
      <w:pPr>
        <w:pStyle w:val="Checkbox"/>
        <w:rPr>
          <w:rFonts w:asciiTheme="minorHAnsi" w:hAnsiTheme="minorHAnsi"/>
          <w:szCs w:val="22"/>
        </w:rPr>
      </w:pPr>
      <w:r>
        <w:t>Title papers</w:t>
      </w:r>
    </w:p>
    <w:p w14:paraId="3AC759FC" w14:textId="4B780ED2" w:rsidR="00434512" w:rsidRPr="00434512" w:rsidRDefault="00434512" w:rsidP="00434512">
      <w:pPr>
        <w:pStyle w:val="Checkbox"/>
        <w:rPr>
          <w:rFonts w:asciiTheme="minorHAnsi" w:hAnsiTheme="minorHAnsi"/>
          <w:szCs w:val="22"/>
        </w:rPr>
      </w:pPr>
      <w:r>
        <w:t>Motor vehicle titles and bill of sale, serial or VIN numbers</w:t>
      </w:r>
    </w:p>
    <w:p w14:paraId="213F5EF7" w14:textId="14D299BD" w:rsidR="00434512" w:rsidRPr="00434512" w:rsidRDefault="00434512" w:rsidP="00434512">
      <w:pPr>
        <w:pStyle w:val="Checkbox"/>
        <w:rPr>
          <w:rFonts w:asciiTheme="minorHAnsi" w:hAnsiTheme="minorHAnsi"/>
          <w:szCs w:val="22"/>
        </w:rPr>
      </w:pPr>
      <w:r>
        <w:t>Recorded inventory of household items (photographs, videotape, or database manager)</w:t>
      </w:r>
    </w:p>
    <w:p w14:paraId="55717A99" w14:textId="2662B59F" w:rsidR="00434512" w:rsidRPr="00434512" w:rsidRDefault="00434512" w:rsidP="00434512">
      <w:pPr>
        <w:pStyle w:val="Checkbox"/>
        <w:rPr>
          <w:rFonts w:asciiTheme="minorHAnsi" w:hAnsiTheme="minorHAnsi"/>
          <w:szCs w:val="22"/>
        </w:rPr>
      </w:pPr>
      <w:r>
        <w:t>Name, address, phone number of attorney, financial advisor</w:t>
      </w:r>
      <w:r w:rsidR="00536ABB">
        <w:t>,</w:t>
      </w:r>
      <w:r>
        <w:t xml:space="preserve"> and insurance agents</w:t>
      </w:r>
    </w:p>
    <w:p w14:paraId="03912A37" w14:textId="6A443350" w:rsidR="00434512" w:rsidRPr="00434512" w:rsidRDefault="00434512" w:rsidP="00434512">
      <w:pPr>
        <w:pStyle w:val="Checkbox"/>
        <w:rPr>
          <w:rFonts w:asciiTheme="minorHAnsi" w:hAnsiTheme="minorHAnsi"/>
          <w:szCs w:val="22"/>
        </w:rPr>
      </w:pPr>
      <w:r>
        <w:t>Insurance policies (life, health, auto, home, hazard, etc.)</w:t>
      </w:r>
    </w:p>
    <w:p w14:paraId="0CD8BB19" w14:textId="5679391E" w:rsidR="00434512" w:rsidRPr="00434512" w:rsidRDefault="00434512" w:rsidP="00434512">
      <w:pPr>
        <w:pStyle w:val="Checkbox"/>
        <w:rPr>
          <w:rFonts w:asciiTheme="minorHAnsi" w:hAnsiTheme="minorHAnsi"/>
          <w:szCs w:val="22"/>
        </w:rPr>
      </w:pPr>
      <w:r>
        <w:t>Wills and trusts</w:t>
      </w:r>
    </w:p>
    <w:p w14:paraId="078B168D" w14:textId="3E4C36A2" w:rsidR="00434512" w:rsidRPr="00434512" w:rsidRDefault="00434512" w:rsidP="00434512">
      <w:pPr>
        <w:pStyle w:val="Checkbox"/>
        <w:rPr>
          <w:rFonts w:asciiTheme="minorHAnsi" w:hAnsiTheme="minorHAnsi"/>
          <w:szCs w:val="22"/>
        </w:rPr>
      </w:pPr>
      <w:r>
        <w:t>Safe deposit box: location, number, inventory, key location, authorized persons to access box</w:t>
      </w:r>
    </w:p>
    <w:p w14:paraId="443AEF42" w14:textId="0A7A0E81" w:rsidR="00434512" w:rsidRPr="00434512" w:rsidRDefault="00434512" w:rsidP="00434512">
      <w:pPr>
        <w:pStyle w:val="Checkbox"/>
        <w:rPr>
          <w:rFonts w:asciiTheme="minorHAnsi" w:hAnsiTheme="minorHAnsi"/>
          <w:szCs w:val="22"/>
        </w:rPr>
      </w:pPr>
      <w:r>
        <w:t>Investment portfolio</w:t>
      </w:r>
    </w:p>
    <w:p w14:paraId="01C9EA28" w14:textId="40A99160" w:rsidR="00434512" w:rsidRPr="00434512" w:rsidRDefault="00434512" w:rsidP="00434512">
      <w:pPr>
        <w:pStyle w:val="Checkbox"/>
        <w:rPr>
          <w:rFonts w:asciiTheme="minorHAnsi" w:hAnsiTheme="minorHAnsi"/>
          <w:szCs w:val="22"/>
        </w:rPr>
      </w:pPr>
      <w:r>
        <w:t>Stocks, bonds and other securities</w:t>
      </w:r>
    </w:p>
    <w:p w14:paraId="10BEFDBB" w14:textId="7A469B8A" w:rsidR="00434512" w:rsidRPr="00434512" w:rsidRDefault="00434512" w:rsidP="00434512">
      <w:pPr>
        <w:pStyle w:val="Checkbox"/>
        <w:rPr>
          <w:rFonts w:asciiTheme="minorHAnsi" w:hAnsiTheme="minorHAnsi"/>
          <w:szCs w:val="22"/>
        </w:rPr>
      </w:pPr>
      <w:r>
        <w:t>Bank, checking, savings account numbers or certificates</w:t>
      </w:r>
    </w:p>
    <w:p w14:paraId="5BA77A2B" w14:textId="596ED254" w:rsidR="00434512" w:rsidRPr="00434512" w:rsidRDefault="00434512" w:rsidP="00434512">
      <w:pPr>
        <w:pStyle w:val="Checkbox"/>
        <w:rPr>
          <w:rFonts w:asciiTheme="minorHAnsi" w:hAnsiTheme="minorHAnsi"/>
          <w:szCs w:val="22"/>
        </w:rPr>
      </w:pPr>
      <w:r>
        <w:t xml:space="preserve">Credit card account </w:t>
      </w:r>
      <w:r w:rsidR="00536ABB">
        <w:t>numbers</w:t>
      </w:r>
    </w:p>
    <w:p w14:paraId="1DF0FEC3" w14:textId="0C613EA1" w:rsidR="00C620A2" w:rsidRDefault="00C620A2" w:rsidP="00814B13">
      <w:pPr>
        <w:rPr>
          <w:rFonts w:cs="Calibri"/>
          <w:color w:val="008996"/>
          <w:u w:val="single"/>
        </w:rPr>
      </w:pPr>
    </w:p>
    <w:sectPr w:rsidR="00C620A2" w:rsidSect="00157784"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F5CD" w14:textId="77777777" w:rsidR="00755045" w:rsidRDefault="008A6536">
      <w:r>
        <w:separator/>
      </w:r>
    </w:p>
  </w:endnote>
  <w:endnote w:type="continuationSeparator" w:id="0">
    <w:p w14:paraId="46561E03" w14:textId="77777777" w:rsidR="00755045" w:rsidRDefault="008A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E417" w14:textId="576FCB0C" w:rsidR="00264835" w:rsidRDefault="004F3AAB">
    <w:pPr>
      <w:pStyle w:val="HeaderFooter"/>
    </w:pPr>
    <w:r>
      <w:rPr>
        <w:rFonts w:cs="Calibri"/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1FFCB59" wp14:editId="76CD6619">
              <wp:simplePos x="0" y="0"/>
              <wp:positionH relativeFrom="column">
                <wp:posOffset>-685800</wp:posOffset>
              </wp:positionH>
              <wp:positionV relativeFrom="paragraph">
                <wp:posOffset>-110490</wp:posOffset>
              </wp:positionV>
              <wp:extent cx="7772400" cy="736600"/>
              <wp:effectExtent l="0" t="0" r="19050" b="2540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736600"/>
                      </a:xfrm>
                      <a:prstGeom prst="rect">
                        <a:avLst/>
                      </a:prstGeom>
                      <a:solidFill>
                        <a:srgbClr val="008996"/>
                      </a:solidFill>
                      <a:ln w="1270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0FA86320" w14:textId="6D6BFCFE" w:rsidR="00C00642" w:rsidRDefault="00C00642" w:rsidP="00222525">
                          <w:pPr>
                            <w:jc w:val="center"/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WilsonvilleReady.co</w:t>
                          </w:r>
                          <w:r w:rsidR="00222525">
                            <w:rPr>
                              <w:rFonts w:cs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m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FFCB59" id="Rectangle 7" o:spid="_x0000_s1026" style="position:absolute;margin-left:-54pt;margin-top:-8.7pt;width:612pt;height:58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" fillcolor="#008996" strokecolor="#5b9bd5 [3204]" strokeweight="1pt">
              <v:textbox inset="1.27mm,1.27mm,1.27mm,1.27mm">
                <w:txbxContent>
                  <w:p w14:paraId="0FA86320" w14:textId="6D6BFCFE" w:rsidR="00C00642" w:rsidRDefault="00C00642" w:rsidP="00222525">
                    <w:pPr>
                      <w:jc w:val="center"/>
                    </w:pPr>
                    <w:r>
                      <w:rPr>
                        <w:rFonts w:cs="Calibr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WilsonvilleReady.co</w:t>
                    </w:r>
                    <w:r w:rsidR="00222525">
                      <w:rPr>
                        <w:rFonts w:cs="Calibr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m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19FE" w14:textId="77777777" w:rsidR="00755045" w:rsidRDefault="008A6536">
      <w:r>
        <w:separator/>
      </w:r>
    </w:p>
  </w:footnote>
  <w:footnote w:type="continuationSeparator" w:id="0">
    <w:p w14:paraId="3DB96797" w14:textId="77777777" w:rsidR="00755045" w:rsidRDefault="008A6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824D" w14:textId="14185E33" w:rsidR="0055751C" w:rsidRDefault="0055751C">
    <w:pPr>
      <w:pStyle w:val="Header"/>
    </w:pPr>
    <w:r w:rsidRPr="0055751C">
      <w:rPr>
        <w:rFonts w:cs="Calibri"/>
        <w:noProof/>
        <w:color w:val="008996"/>
      </w:rPr>
      <w:drawing>
        <wp:anchor distT="0" distB="0" distL="114300" distR="114300" simplePos="0" relativeHeight="251661312" behindDoc="0" locked="0" layoutInCell="1" allowOverlap="1" wp14:anchorId="05E28640" wp14:editId="7DF3A052">
          <wp:simplePos x="0" y="0"/>
          <wp:positionH relativeFrom="column">
            <wp:posOffset>3914011</wp:posOffset>
          </wp:positionH>
          <wp:positionV relativeFrom="paragraph">
            <wp:posOffset>-170873</wp:posOffset>
          </wp:positionV>
          <wp:extent cx="2895600" cy="615043"/>
          <wp:effectExtent l="0" t="0" r="0" b="0"/>
          <wp:wrapNone/>
          <wp:docPr id="9" name="Picture 18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D71B25F-B2C1-4A27-9CC7-C08F6E4B88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0D71B25F-B2C1-4A27-9CC7-C08F6E4B885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615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325"/>
    <w:multiLevelType w:val="hybridMultilevel"/>
    <w:tmpl w:val="C0D8BC68"/>
    <w:lvl w:ilvl="0" w:tplc="5BD43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9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17AB"/>
    <w:multiLevelType w:val="hybridMultilevel"/>
    <w:tmpl w:val="6D829ADA"/>
    <w:lvl w:ilvl="0" w:tplc="77C4063A">
      <w:start w:val="1"/>
      <w:numFmt w:val="bullet"/>
      <w:pStyle w:val="Checkmarks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EE3324"/>
        <w:spacing w:val="0"/>
        <w:w w:val="100"/>
        <w:kern w:val="0"/>
        <w:position w:val="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2845"/>
    <w:multiLevelType w:val="hybridMultilevel"/>
    <w:tmpl w:val="268EA348"/>
    <w:lvl w:ilvl="0" w:tplc="7AE29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CB5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62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C0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CC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C1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07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2D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4A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2A37EE"/>
    <w:multiLevelType w:val="hybridMultilevel"/>
    <w:tmpl w:val="DFEAC400"/>
    <w:lvl w:ilvl="0" w:tplc="44888586">
      <w:start w:val="1"/>
      <w:numFmt w:val="bullet"/>
      <w:pStyle w:val="BulletsBlue"/>
      <w:lvlText w:val=""/>
      <w:lvlJc w:val="left"/>
      <w:pPr>
        <w:ind w:left="720" w:hanging="360"/>
      </w:pPr>
      <w:rPr>
        <w:rFonts w:ascii="Symbol" w:hAnsi="Symbol" w:hint="default"/>
        <w:color w:val="00899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36DD4"/>
    <w:multiLevelType w:val="hybridMultilevel"/>
    <w:tmpl w:val="A7D2C4FE"/>
    <w:numStyleLink w:val="ImportedStyle5"/>
  </w:abstractNum>
  <w:abstractNum w:abstractNumId="5" w15:restartNumberingAfterBreak="0">
    <w:nsid w:val="19686EE6"/>
    <w:multiLevelType w:val="hybridMultilevel"/>
    <w:tmpl w:val="82E88DDC"/>
    <w:styleLink w:val="ImportedStyle3"/>
    <w:lvl w:ilvl="0" w:tplc="CBF4FA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B72AAF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746DC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350DEB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FFC97D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19C88A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6F2AE6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7C4110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89AF5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1A212C35"/>
    <w:multiLevelType w:val="hybridMultilevel"/>
    <w:tmpl w:val="D4124E22"/>
    <w:numStyleLink w:val="ImportedStyle1"/>
  </w:abstractNum>
  <w:abstractNum w:abstractNumId="7" w15:restartNumberingAfterBreak="0">
    <w:nsid w:val="240C1054"/>
    <w:multiLevelType w:val="hybridMultilevel"/>
    <w:tmpl w:val="82E88DDC"/>
    <w:numStyleLink w:val="ImportedStyle3"/>
  </w:abstractNum>
  <w:abstractNum w:abstractNumId="8" w15:restartNumberingAfterBreak="0">
    <w:nsid w:val="24BE362A"/>
    <w:multiLevelType w:val="hybridMultilevel"/>
    <w:tmpl w:val="42E49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FFFFFFF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FFFFFFF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FFFFFFF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FFFFFFF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25350D57"/>
    <w:multiLevelType w:val="hybridMultilevel"/>
    <w:tmpl w:val="03CCE2F0"/>
    <w:numStyleLink w:val="ImportedStyle6"/>
  </w:abstractNum>
  <w:abstractNum w:abstractNumId="10" w15:restartNumberingAfterBreak="0">
    <w:nsid w:val="28BA1A7D"/>
    <w:multiLevelType w:val="hybridMultilevel"/>
    <w:tmpl w:val="D4124E22"/>
    <w:styleLink w:val="ImportedStyle1"/>
    <w:lvl w:ilvl="0" w:tplc="F9FAA7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1DE9E7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176C65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FA0DF8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9AEA91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B7A83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09E8EA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5F266B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256D04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2E6C15B5"/>
    <w:multiLevelType w:val="hybridMultilevel"/>
    <w:tmpl w:val="09DA4552"/>
    <w:styleLink w:val="ImportedStyle4"/>
    <w:lvl w:ilvl="0" w:tplc="DC9E54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A98BE4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7249E1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BE4CE2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104B7E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FCA259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BCAC1C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F869E3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04A5A7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2EC1506C"/>
    <w:multiLevelType w:val="hybridMultilevel"/>
    <w:tmpl w:val="03CCE2F0"/>
    <w:styleLink w:val="ImportedStyle6"/>
    <w:lvl w:ilvl="0" w:tplc="CA8038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BACA65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352B53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F78E7E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46E6EC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78839B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3435F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A64C03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62601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31140D71"/>
    <w:multiLevelType w:val="hybridMultilevel"/>
    <w:tmpl w:val="B0206162"/>
    <w:lvl w:ilvl="0" w:tplc="3836B7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E3324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FFFFFFF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FFFFFFF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FFFFFFF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FFFFFFF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31A24D51"/>
    <w:multiLevelType w:val="hybridMultilevel"/>
    <w:tmpl w:val="C18CB9C4"/>
    <w:lvl w:ilvl="0" w:tplc="3836B7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E3324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FFFFFFF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FFFFFFF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FFFFFFF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FFFFFFF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32B50858"/>
    <w:multiLevelType w:val="hybridMultilevel"/>
    <w:tmpl w:val="A7D2C4FE"/>
    <w:styleLink w:val="ImportedStyle5"/>
    <w:lvl w:ilvl="0" w:tplc="B8A4FE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3D0FE5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2FE40A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63ACA6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B7EB20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FDCDB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108A99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2F2D99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C586B7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 w15:restartNumberingAfterBreak="0">
    <w:nsid w:val="37B84DD2"/>
    <w:multiLevelType w:val="hybridMultilevel"/>
    <w:tmpl w:val="5F68707C"/>
    <w:lvl w:ilvl="0" w:tplc="513E31A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E3324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FFFFFFF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FFFFFFF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FFFFFFF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FFFFFFF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7" w15:restartNumberingAfterBreak="0">
    <w:nsid w:val="3CF702C2"/>
    <w:multiLevelType w:val="hybridMultilevel"/>
    <w:tmpl w:val="E64A2252"/>
    <w:lvl w:ilvl="0" w:tplc="65A4BC64">
      <w:start w:val="1"/>
      <w:numFmt w:val="bullet"/>
      <w:pStyle w:val="Checkbox"/>
      <w:lvlText w:val="□"/>
      <w:lvlJc w:val="left"/>
      <w:pPr>
        <w:ind w:left="720" w:hanging="360"/>
      </w:pPr>
      <w:rPr>
        <w:rFonts w:ascii="Calibri" w:hAnsi="Calibri" w:hint="default"/>
        <w:b/>
        <w:i w:val="0"/>
        <w:color w:val="00899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46B24"/>
    <w:multiLevelType w:val="hybridMultilevel"/>
    <w:tmpl w:val="09DA4552"/>
    <w:numStyleLink w:val="ImportedStyle4"/>
  </w:abstractNum>
  <w:abstractNum w:abstractNumId="19" w15:restartNumberingAfterBreak="0">
    <w:nsid w:val="3E1D1631"/>
    <w:multiLevelType w:val="hybridMultilevel"/>
    <w:tmpl w:val="32AAFC98"/>
    <w:lvl w:ilvl="0" w:tplc="513E31A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EE3324"/>
        <w:spacing w:val="0"/>
        <w:w w:val="100"/>
        <w:kern w:val="0"/>
        <w:position w:val="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9716E"/>
    <w:multiLevelType w:val="hybridMultilevel"/>
    <w:tmpl w:val="9AA2B010"/>
    <w:lvl w:ilvl="0" w:tplc="513E31A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EE3324"/>
        <w:spacing w:val="0"/>
        <w:w w:val="100"/>
        <w:kern w:val="0"/>
        <w:position w:val="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8183C"/>
    <w:multiLevelType w:val="hybridMultilevel"/>
    <w:tmpl w:val="6034173C"/>
    <w:numStyleLink w:val="ImportedStyle2"/>
  </w:abstractNum>
  <w:abstractNum w:abstractNumId="22" w15:restartNumberingAfterBreak="0">
    <w:nsid w:val="4A4E642C"/>
    <w:multiLevelType w:val="hybridMultilevel"/>
    <w:tmpl w:val="D4124E22"/>
    <w:numStyleLink w:val="ImportedStyle1"/>
  </w:abstractNum>
  <w:abstractNum w:abstractNumId="23" w15:restartNumberingAfterBreak="0">
    <w:nsid w:val="4F4422E5"/>
    <w:multiLevelType w:val="hybridMultilevel"/>
    <w:tmpl w:val="E16EFDEE"/>
    <w:lvl w:ilvl="0" w:tplc="FA3C6C44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b/>
        <w:i w:val="0"/>
        <w:color w:val="EE3324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2536C"/>
    <w:multiLevelType w:val="hybridMultilevel"/>
    <w:tmpl w:val="6034173C"/>
    <w:numStyleLink w:val="ImportedStyle2"/>
  </w:abstractNum>
  <w:abstractNum w:abstractNumId="25" w15:restartNumberingAfterBreak="0">
    <w:nsid w:val="5A4C6D02"/>
    <w:multiLevelType w:val="hybridMultilevel"/>
    <w:tmpl w:val="6034173C"/>
    <w:styleLink w:val="ImportedStyle2"/>
    <w:lvl w:ilvl="0" w:tplc="9EFA7F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006CE9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588C4C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B20E69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9C82B16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8925E0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8E0D89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30E9B5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0E45A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 w15:restartNumberingAfterBreak="0">
    <w:nsid w:val="696047E1"/>
    <w:multiLevelType w:val="hybridMultilevel"/>
    <w:tmpl w:val="98B6E266"/>
    <w:lvl w:ilvl="0" w:tplc="13089CB2">
      <w:start w:val="1"/>
      <w:numFmt w:val="bullet"/>
      <w:pStyle w:val="BulletsOrange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EE3324"/>
        <w:spacing w:val="0"/>
        <w:w w:val="100"/>
        <w:kern w:val="0"/>
        <w:position w:val="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E50D8"/>
    <w:multiLevelType w:val="hybridMultilevel"/>
    <w:tmpl w:val="4808CA5E"/>
    <w:lvl w:ilvl="0" w:tplc="F300E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E0A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C4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8A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65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60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E9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08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66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23353A3"/>
    <w:multiLevelType w:val="hybridMultilevel"/>
    <w:tmpl w:val="93A6DD72"/>
    <w:lvl w:ilvl="0" w:tplc="E67E1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AC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84922"/>
    <w:multiLevelType w:val="hybridMultilevel"/>
    <w:tmpl w:val="47E69800"/>
    <w:lvl w:ilvl="0" w:tplc="A094D33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E3324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left" w:pos="14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FFFFFFF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FFFFFFF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FFFFFFF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FFFFFFF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left" w:pos="144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0"/>
  </w:num>
  <w:num w:numId="2">
    <w:abstractNumId w:val="6"/>
  </w:num>
  <w:num w:numId="3">
    <w:abstractNumId w:val="25"/>
  </w:num>
  <w:num w:numId="4">
    <w:abstractNumId w:val="21"/>
  </w:num>
  <w:num w:numId="5">
    <w:abstractNumId w:val="5"/>
  </w:num>
  <w:num w:numId="6">
    <w:abstractNumId w:val="7"/>
  </w:num>
  <w:num w:numId="7">
    <w:abstractNumId w:val="11"/>
  </w:num>
  <w:num w:numId="8">
    <w:abstractNumId w:val="18"/>
  </w:num>
  <w:num w:numId="9">
    <w:abstractNumId w:val="15"/>
  </w:num>
  <w:num w:numId="10">
    <w:abstractNumId w:val="4"/>
  </w:num>
  <w:num w:numId="11">
    <w:abstractNumId w:val="12"/>
  </w:num>
  <w:num w:numId="12">
    <w:abstractNumId w:val="9"/>
  </w:num>
  <w:num w:numId="13">
    <w:abstractNumId w:val="8"/>
  </w:num>
  <w:num w:numId="14">
    <w:abstractNumId w:val="29"/>
  </w:num>
  <w:num w:numId="15">
    <w:abstractNumId w:val="13"/>
  </w:num>
  <w:num w:numId="16">
    <w:abstractNumId w:val="14"/>
  </w:num>
  <w:num w:numId="17">
    <w:abstractNumId w:val="16"/>
  </w:num>
  <w:num w:numId="18">
    <w:abstractNumId w:val="27"/>
  </w:num>
  <w:num w:numId="19">
    <w:abstractNumId w:val="2"/>
  </w:num>
  <w:num w:numId="20">
    <w:abstractNumId w:val="19"/>
  </w:num>
  <w:num w:numId="21">
    <w:abstractNumId w:val="20"/>
  </w:num>
  <w:num w:numId="22">
    <w:abstractNumId w:val="22"/>
  </w:num>
  <w:num w:numId="23">
    <w:abstractNumId w:val="24"/>
  </w:num>
  <w:num w:numId="24">
    <w:abstractNumId w:val="28"/>
  </w:num>
  <w:num w:numId="25">
    <w:abstractNumId w:val="3"/>
  </w:num>
  <w:num w:numId="26">
    <w:abstractNumId w:val="0"/>
  </w:num>
  <w:num w:numId="27">
    <w:abstractNumId w:val="26"/>
  </w:num>
  <w:num w:numId="28">
    <w:abstractNumId w:val="1"/>
  </w:num>
  <w:num w:numId="29">
    <w:abstractNumId w:val="2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35"/>
    <w:rsid w:val="0002507E"/>
    <w:rsid w:val="000415A0"/>
    <w:rsid w:val="00054853"/>
    <w:rsid w:val="0009575D"/>
    <w:rsid w:val="00157784"/>
    <w:rsid w:val="00164951"/>
    <w:rsid w:val="00205309"/>
    <w:rsid w:val="00222525"/>
    <w:rsid w:val="00222A42"/>
    <w:rsid w:val="00230797"/>
    <w:rsid w:val="00264835"/>
    <w:rsid w:val="00357DFB"/>
    <w:rsid w:val="00403735"/>
    <w:rsid w:val="00434512"/>
    <w:rsid w:val="00440416"/>
    <w:rsid w:val="004725C7"/>
    <w:rsid w:val="0049052B"/>
    <w:rsid w:val="00497E12"/>
    <w:rsid w:val="004B2DF5"/>
    <w:rsid w:val="004F3AAB"/>
    <w:rsid w:val="00536ABB"/>
    <w:rsid w:val="0055751C"/>
    <w:rsid w:val="006468EC"/>
    <w:rsid w:val="00686FCA"/>
    <w:rsid w:val="006E77CC"/>
    <w:rsid w:val="00755045"/>
    <w:rsid w:val="00814B13"/>
    <w:rsid w:val="00853F45"/>
    <w:rsid w:val="0089542D"/>
    <w:rsid w:val="008A6536"/>
    <w:rsid w:val="009B38B3"/>
    <w:rsid w:val="009B4A71"/>
    <w:rsid w:val="009E3BDA"/>
    <w:rsid w:val="00A8225A"/>
    <w:rsid w:val="00AD52F2"/>
    <w:rsid w:val="00B010E1"/>
    <w:rsid w:val="00B266F6"/>
    <w:rsid w:val="00B6262B"/>
    <w:rsid w:val="00C00642"/>
    <w:rsid w:val="00C620A2"/>
    <w:rsid w:val="00D81524"/>
    <w:rsid w:val="00DC77A5"/>
    <w:rsid w:val="00E036D3"/>
    <w:rsid w:val="00EC217E"/>
    <w:rsid w:val="00F3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F56A2AA"/>
  <w15:docId w15:val="{C4B849A3-4CD9-4B48-89B1-E1A84D0E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07E"/>
    <w:rPr>
      <w:rFonts w:ascii="Calibri" w:hAnsi="Calibri"/>
      <w:sz w:val="22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222525"/>
    <w:pPr>
      <w:spacing w:before="240"/>
      <w:outlineLvl w:val="0"/>
    </w:pPr>
    <w:rPr>
      <w:rFonts w:ascii="Calibri" w:hAnsi="Calibri" w:cs="Calibri"/>
      <w:color w:val="008996"/>
    </w:rPr>
  </w:style>
  <w:style w:type="paragraph" w:styleId="Heading2">
    <w:name w:val="heading 2"/>
    <w:basedOn w:val="Body"/>
    <w:next w:val="Normal"/>
    <w:link w:val="Heading2Char"/>
    <w:uiPriority w:val="9"/>
    <w:unhideWhenUsed/>
    <w:qFormat/>
    <w:rsid w:val="00222525"/>
    <w:pPr>
      <w:spacing w:before="100" w:after="100" w:line="240" w:lineRule="auto"/>
      <w:outlineLvl w:val="1"/>
    </w:pPr>
    <w:rPr>
      <w:rFonts w:cs="Calibri"/>
      <w:b/>
      <w:bCs/>
      <w:color w:val="00899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07E"/>
    <w:pPr>
      <w:keepNext/>
      <w:keepLines/>
      <w:spacing w:before="40"/>
      <w:outlineLvl w:val="2"/>
    </w:pPr>
    <w:rPr>
      <w:rFonts w:eastAsiaTheme="majorEastAsia" w:cstheme="majorBidi"/>
      <w:caps/>
      <w:color w:val="EE33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02507E"/>
    <w:rPr>
      <w:rFonts w:ascii="Calibri" w:hAnsi="Calibri"/>
      <w:color w:val="008996"/>
      <w:sz w:val="22"/>
      <w:u w:val="single" w:color="008996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link w:val="BodyChar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sid w:val="00357DFB"/>
    <w:rPr>
      <w:rFonts w:ascii="Calibri" w:hAnsi="Calibri"/>
      <w:outline w:val="0"/>
      <w:color w:val="008996"/>
      <w:sz w:val="24"/>
      <w:u w:val="single" w:color="0000FF"/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character" w:customStyle="1" w:styleId="Link">
    <w:name w:val="Link"/>
    <w:basedOn w:val="DefaultParagraphFont"/>
    <w:rsid w:val="00357DFB"/>
    <w:rPr>
      <w:rFonts w:ascii="Calibri" w:hAnsi="Calibri"/>
      <w:outline w:val="0"/>
      <w:color w:val="008996"/>
      <w:sz w:val="24"/>
      <w:u w:val="single" w:color="0000FF"/>
    </w:rPr>
  </w:style>
  <w:style w:type="character" w:customStyle="1" w:styleId="Hyperlink1">
    <w:name w:val="Hyperlink.1"/>
    <w:basedOn w:val="Link"/>
    <w:rsid w:val="00357DFB"/>
    <w:rPr>
      <w:rFonts w:ascii="Calibri" w:hAnsi="Calibri"/>
      <w:outline w:val="0"/>
      <w:color w:val="008996"/>
      <w:sz w:val="24"/>
      <w:szCs w:val="28"/>
      <w:u w:val="single" w:color="0000FF"/>
    </w:rPr>
  </w:style>
  <w:style w:type="paragraph" w:styleId="Title">
    <w:name w:val="Title"/>
    <w:basedOn w:val="Normal"/>
    <w:next w:val="Normal"/>
    <w:link w:val="TitleChar"/>
    <w:uiPriority w:val="10"/>
    <w:rsid w:val="005575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5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5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51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4A71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rsid w:val="006468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68EC"/>
    <w:rPr>
      <w:color w:val="008996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2525"/>
    <w:rPr>
      <w:rFonts w:ascii="Calibri" w:eastAsiaTheme="majorEastAsia" w:hAnsi="Calibri" w:cs="Calibri"/>
      <w:color w:val="008996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22525"/>
    <w:rPr>
      <w:rFonts w:ascii="Calibri" w:hAnsi="Calibri" w:cs="Calibri"/>
      <w:b/>
      <w:bCs/>
      <w:color w:val="008996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IntenseEmphasis">
    <w:name w:val="Intense Emphasis"/>
    <w:basedOn w:val="DefaultParagraphFont"/>
    <w:uiPriority w:val="21"/>
    <w:rsid w:val="0002507E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rsid w:val="0002507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2507E"/>
    <w:rPr>
      <w:rFonts w:ascii="Calibri" w:eastAsiaTheme="majorEastAsia" w:hAnsi="Calibri" w:cstheme="majorBidi"/>
      <w:caps/>
      <w:color w:val="EE3324"/>
      <w:sz w:val="22"/>
      <w:szCs w:val="24"/>
    </w:rPr>
  </w:style>
  <w:style w:type="paragraph" w:customStyle="1" w:styleId="BulletsBlue">
    <w:name w:val="Bullets (Blue)"/>
    <w:basedOn w:val="ListParagraph"/>
    <w:link w:val="BulletsBlueChar"/>
    <w:qFormat/>
    <w:rsid w:val="0002507E"/>
    <w:pPr>
      <w:numPr>
        <w:numId w:val="25"/>
      </w:numPr>
      <w:spacing w:line="259" w:lineRule="auto"/>
    </w:pPr>
    <w:rPr>
      <w:rFonts w:cs="Calibri"/>
      <w:szCs w:val="22"/>
    </w:rPr>
  </w:style>
  <w:style w:type="paragraph" w:customStyle="1" w:styleId="BulletsOrange">
    <w:name w:val="Bullets (Orange)"/>
    <w:basedOn w:val="Body"/>
    <w:link w:val="BulletsOrangeChar"/>
    <w:qFormat/>
    <w:rsid w:val="0002507E"/>
    <w:pPr>
      <w:numPr>
        <w:numId w:val="27"/>
      </w:numPr>
      <w:spacing w:after="0" w:line="240" w:lineRule="auto"/>
    </w:pPr>
    <w:rPr>
      <w:rFonts w:cs="Calibri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02507E"/>
    <w:rPr>
      <w:rFonts w:ascii="Calibri" w:hAnsi="Calibri"/>
      <w:sz w:val="22"/>
      <w:szCs w:val="24"/>
    </w:rPr>
  </w:style>
  <w:style w:type="character" w:customStyle="1" w:styleId="BulletsBlueChar">
    <w:name w:val="Bullets (Blue) Char"/>
    <w:basedOn w:val="ListParagraphChar"/>
    <w:link w:val="BulletsBlue"/>
    <w:rsid w:val="0002507E"/>
    <w:rPr>
      <w:rFonts w:ascii="Calibri" w:hAnsi="Calibri" w:cs="Calibri"/>
      <w:sz w:val="22"/>
      <w:szCs w:val="22"/>
    </w:rPr>
  </w:style>
  <w:style w:type="paragraph" w:customStyle="1" w:styleId="Checkmarks">
    <w:name w:val="Checkmarks"/>
    <w:basedOn w:val="Body"/>
    <w:link w:val="CheckmarksChar"/>
    <w:qFormat/>
    <w:rsid w:val="0049052B"/>
    <w:pPr>
      <w:numPr>
        <w:numId w:val="28"/>
      </w:numPr>
      <w:spacing w:after="0" w:line="240" w:lineRule="auto"/>
    </w:pPr>
    <w:rPr>
      <w:rFonts w:cs="Calibri"/>
      <w:szCs w:val="24"/>
    </w:rPr>
  </w:style>
  <w:style w:type="character" w:customStyle="1" w:styleId="BodyChar">
    <w:name w:val="Body Char"/>
    <w:basedOn w:val="DefaultParagraphFont"/>
    <w:link w:val="Body"/>
    <w:rsid w:val="0002507E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BulletsOrangeChar">
    <w:name w:val="Bullets (Orange) Char"/>
    <w:basedOn w:val="BodyChar"/>
    <w:link w:val="BulletsOrange"/>
    <w:rsid w:val="0002507E"/>
    <w:rPr>
      <w:rFonts w:ascii="Calibri" w:hAnsi="Calibri" w:cs="Calibri"/>
      <w:color w:val="000000"/>
      <w:sz w:val="22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CheckmarksChar">
    <w:name w:val="Checkmarks Char"/>
    <w:basedOn w:val="BodyChar"/>
    <w:link w:val="Checkmarks"/>
    <w:rsid w:val="0049052B"/>
    <w:rPr>
      <w:rFonts w:ascii="Calibri" w:hAnsi="Calibri" w:cs="Calibri"/>
      <w:color w:val="000000"/>
      <w:sz w:val="22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heckbox">
    <w:name w:val="Checkbox"/>
    <w:basedOn w:val="ListParagraph"/>
    <w:link w:val="CheckboxChar"/>
    <w:qFormat/>
    <w:rsid w:val="00A8225A"/>
    <w:pPr>
      <w:numPr>
        <w:numId w:val="30"/>
      </w:numPr>
      <w:spacing w:line="180" w:lineRule="auto"/>
    </w:pPr>
  </w:style>
  <w:style w:type="character" w:customStyle="1" w:styleId="CheckboxChar">
    <w:name w:val="Checkbox Char"/>
    <w:basedOn w:val="DefaultParagraphFont"/>
    <w:link w:val="Checkbox"/>
    <w:rsid w:val="00EC217E"/>
    <w:rPr>
      <w:rFonts w:ascii="Calibri" w:hAnsi="Calibri"/>
      <w:sz w:val="22"/>
      <w:szCs w:val="24"/>
    </w:rPr>
  </w:style>
  <w:style w:type="paragraph" w:styleId="NoSpacing">
    <w:name w:val="No Spacing"/>
    <w:uiPriority w:val="1"/>
    <w:qFormat/>
    <w:rsid w:val="004345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192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2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61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66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25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7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0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77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4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31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78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46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16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61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60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48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26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6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08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25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04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02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369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41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93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76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49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56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19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8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8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8996"/>
      </a:hlink>
      <a:folHlink>
        <a:srgbClr val="008996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1506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Menkerud</dc:creator>
  <cp:lastModifiedBy>Tammy Menkerud</cp:lastModifiedBy>
  <cp:revision>11</cp:revision>
  <dcterms:created xsi:type="dcterms:W3CDTF">2022-03-23T22:33:00Z</dcterms:created>
  <dcterms:modified xsi:type="dcterms:W3CDTF">2022-03-24T19:11:00Z</dcterms:modified>
</cp:coreProperties>
</file>